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57" w:rsidRDefault="00F67157">
      <w:pPr>
        <w:pStyle w:val="a3"/>
        <w:spacing w:before="1"/>
        <w:rPr>
          <w:rFonts w:ascii="Times New Roman"/>
          <w:sz w:val="10"/>
        </w:rPr>
      </w:pPr>
    </w:p>
    <w:p w:rsidR="00F67157" w:rsidRDefault="00F67157">
      <w:pPr>
        <w:pStyle w:val="a3"/>
        <w:spacing w:before="1"/>
        <w:rPr>
          <w:rFonts w:ascii="Times New Roman"/>
          <w:sz w:val="10"/>
        </w:rPr>
      </w:pPr>
    </w:p>
    <w:tbl>
      <w:tblPr>
        <w:tblStyle w:val="aa"/>
        <w:tblW w:w="9497" w:type="dxa"/>
        <w:tblInd w:w="284" w:type="dxa"/>
        <w:tblLayout w:type="fixed"/>
        <w:tblLook w:val="04A0"/>
      </w:tblPr>
      <w:tblGrid>
        <w:gridCol w:w="2977"/>
        <w:gridCol w:w="6520"/>
      </w:tblGrid>
      <w:tr w:rsidR="005C2178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F17DA4">
            <w:pPr>
              <w:pStyle w:val="a3"/>
              <w:ind w:left="57"/>
              <w:rPr>
                <w:lang w:val="ru-RU"/>
              </w:rPr>
            </w:pPr>
            <w:bookmarkStart w:id="0" w:name="Страница_1"/>
            <w:bookmarkEnd w:id="0"/>
            <w:r w:rsidRPr="00EB7AA8">
              <w:rPr>
                <w:color w:val="313130"/>
                <w:lang w:val="ru-RU"/>
              </w:rPr>
              <w:t>По состоянию на: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6270C5" w:rsidP="002E2261">
            <w:pPr>
              <w:pStyle w:val="a3"/>
              <w:spacing w:before="130"/>
              <w:ind w:left="57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6270C5">
              <w:rPr>
                <w:rFonts w:ascii="DIN Pro Medium" w:hAnsi="DIN Pro Medium" w:cs="DIN Pro Medium"/>
                <w:i/>
                <w:noProof/>
                <w:sz w:val="24"/>
                <w:szCs w:val="24"/>
                <w:lang w:val="ru-RU" w:eastAsia="ru-RU"/>
              </w:rPr>
              <w:pict>
                <v:line id="Line 109" o:spid="_x0000_s1026" style="position:absolute;left:0;text-align:left;z-index:251648000;visibility:visible;mso-position-horizontal-relative:page;mso-position-vertical-relative:text" from="1.7pt,5.15pt" to="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" strokecolor="#415fb1" strokeweight=".79933mm">
                  <w10:wrap anchorx="page"/>
                </v:line>
              </w:pict>
            </w:r>
            <w:r w:rsidR="00F67157" w:rsidRPr="00EB7AA8"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5949DC" w:rsidRDefault="00F67157" w:rsidP="00AF28BE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7AA8" w:rsidRPr="00EB7AA8" w:rsidRDefault="00EB7AA8">
            <w:pPr>
              <w:pStyle w:val="a3"/>
              <w:spacing w:before="130"/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B7AA8" w:rsidRPr="00DE1E5B" w:rsidRDefault="00EB7AA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Адрес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2ABD" w:rsidRPr="00EB7AA8" w:rsidRDefault="00882ABD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82ABD" w:rsidRPr="00DE1E5B" w:rsidRDefault="00882AB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F2B38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CE4C3F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Вид объекта</w:t>
            </w:r>
          </w:p>
          <w:p w:rsidR="00F67157" w:rsidRPr="00EB7AA8" w:rsidRDefault="000B1389" w:rsidP="00CE4C3F">
            <w:pPr>
              <w:pStyle w:val="a3"/>
              <w:ind w:left="57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(о</w:t>
            </w:r>
            <w:r w:rsidR="00CE4C3F" w:rsidRPr="00CE4C3F">
              <w:rPr>
                <w:color w:val="313130"/>
                <w:lang w:val="ru-RU"/>
              </w:rPr>
              <w:t>битаемая моечная камера (с оператором, указать количес</w:t>
            </w:r>
            <w:r w:rsidR="00CE4C3F">
              <w:rPr>
                <w:color w:val="313130"/>
                <w:lang w:val="ru-RU"/>
              </w:rPr>
              <w:t xml:space="preserve">тво операторов), автоматическая/ </w:t>
            </w:r>
            <w:r w:rsidR="00CE4C3F" w:rsidRPr="00CE4C3F">
              <w:rPr>
                <w:color w:val="313130"/>
                <w:lang w:val="ru-RU"/>
              </w:rPr>
              <w:t>полуавтоматическая)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F2B38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Отдел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Телефон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</w:rPr>
            </w:pPr>
            <w:r w:rsidRPr="00EB7AA8">
              <w:rPr>
                <w:color w:val="313130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Сфера деятельности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F67157" w:rsidRPr="00DE1E5B" w:rsidRDefault="00F67157">
      <w:pPr>
        <w:pStyle w:val="a3"/>
        <w:spacing w:before="130"/>
        <w:ind w:left="348"/>
        <w:rPr>
          <w:color w:val="313130"/>
          <w:sz w:val="18"/>
          <w:szCs w:val="18"/>
          <w:lang w:val="ru-RU"/>
        </w:rPr>
      </w:pPr>
    </w:p>
    <w:tbl>
      <w:tblPr>
        <w:tblStyle w:val="aa"/>
        <w:tblW w:w="9433" w:type="dxa"/>
        <w:tblInd w:w="348" w:type="dxa"/>
        <w:tblLayout w:type="fixed"/>
        <w:tblLook w:val="04A0"/>
      </w:tblPr>
      <w:tblGrid>
        <w:gridCol w:w="2913"/>
        <w:gridCol w:w="4394"/>
        <w:gridCol w:w="2126"/>
      </w:tblGrid>
      <w:tr w:rsidR="00DE1E5B" w:rsidRPr="00B90C96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C42442" w:rsidRDefault="006270C5" w:rsidP="002E2261">
            <w:pPr>
              <w:pStyle w:val="a3"/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  <w:r w:rsidRPr="006270C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7" style="position:absolute;z-index:251714048;visibility:visible;mso-position-horizontal-relative:page" from="-.25pt,.1pt" to="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" strokecolor="#415fb1" strokeweight=".79933mm">
                  <w10:wrap anchorx="page"/>
                </v:line>
              </w:pict>
            </w:r>
            <w:r w:rsidR="00CE4C3F"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 xml:space="preserve">Общие сведения </w:t>
            </w:r>
          </w:p>
          <w:p w:rsidR="00DE1E5B" w:rsidRPr="00DE1E5B" w:rsidRDefault="00DE1E5B" w:rsidP="00DE1E5B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18"/>
                <w:szCs w:val="18"/>
                <w:lang w:val="ru-RU" w:eastAsia="ru-RU"/>
              </w:rPr>
            </w:pPr>
          </w:p>
        </w:tc>
      </w:tr>
      <w:tr w:rsidR="00924C57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57" w:rsidRPr="000B1389" w:rsidRDefault="000B1389" w:rsidP="000B1389">
            <w:pPr>
              <w:pStyle w:val="a3"/>
              <w:spacing w:before="130"/>
              <w:rPr>
                <w:rFonts w:cs="Arial"/>
                <w:lang w:val="ru-RU"/>
              </w:rPr>
            </w:pPr>
            <w:r w:rsidRPr="000B1389">
              <w:rPr>
                <w:rFonts w:cs="Arial"/>
                <w:lang w:val="ru-RU"/>
              </w:rPr>
              <w:t>Интенсивность и тип  з</w:t>
            </w:r>
            <w:r>
              <w:rPr>
                <w:rFonts w:cs="Arial"/>
                <w:lang w:val="ru-RU"/>
              </w:rPr>
              <w:t xml:space="preserve">агрязнений, подлежащие удалению </w:t>
            </w:r>
            <w:r w:rsidRPr="000B1389">
              <w:rPr>
                <w:rFonts w:cs="Arial"/>
                <w:lang w:val="ru-RU"/>
              </w:rPr>
              <w:t>(так же указать, в результате каких процессов образовались загрязнения)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DF2B38" w:rsidTr="004911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F2B38" w:rsidRPr="00DF2B38" w:rsidTr="004911E1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B38" w:rsidRPr="00DF2B38" w:rsidRDefault="00DF2B38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F2B38">
              <w:rPr>
                <w:rFonts w:cs="Arial"/>
                <w:lang w:val="ru-RU"/>
              </w:rPr>
              <w:t>Габаритные (</w:t>
            </w:r>
            <w:r>
              <w:rPr>
                <w:rFonts w:cs="Arial"/>
                <w:lang w:val="ru-RU"/>
              </w:rPr>
              <w:t>максимальные</w:t>
            </w:r>
            <w:r w:rsidRPr="00DF2B38">
              <w:rPr>
                <w:rFonts w:cs="Arial"/>
                <w:lang w:val="ru-RU"/>
              </w:rPr>
              <w:t xml:space="preserve">/ минимальные) размеры изделий, </w:t>
            </w:r>
            <w:r w:rsidRPr="00DF2B38">
              <w:rPr>
                <w:rFonts w:cs="Arial"/>
                <w:lang w:val="ru-RU"/>
              </w:rPr>
              <w:lastRenderedPageBreak/>
              <w:t>подлежащих мойке (ДхШхВ)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38" w:rsidRPr="00DE1E5B" w:rsidRDefault="00DF2B3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B38" w:rsidRPr="00DF2B38" w:rsidRDefault="00DF2B38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F2B38">
              <w:rPr>
                <w:color w:val="313130"/>
                <w:lang w:val="ru-RU"/>
              </w:rPr>
              <w:t>мм</w:t>
            </w:r>
          </w:p>
        </w:tc>
      </w:tr>
      <w:tr w:rsidR="005C2178" w:rsidRPr="00DF2B38" w:rsidTr="004911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911E1" w:rsidRPr="004911E1" w:rsidTr="004911E1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11E1" w:rsidRPr="004911E1" w:rsidRDefault="004911E1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Вес (максимальный</w:t>
            </w:r>
            <w:r w:rsidRPr="004911E1">
              <w:rPr>
                <w:rFonts w:cs="Arial"/>
                <w:lang w:val="ru-RU"/>
              </w:rPr>
              <w:t>/ минимальный) изделий, подлежащих мойке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E1" w:rsidRPr="004911E1" w:rsidRDefault="004911E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11E1" w:rsidRPr="004911E1" w:rsidRDefault="004911E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911E1">
              <w:rPr>
                <w:color w:val="313130"/>
                <w:lang w:val="ru-RU"/>
              </w:rPr>
              <w:t>кг</w:t>
            </w:r>
          </w:p>
        </w:tc>
      </w:tr>
      <w:tr w:rsidR="005C2178" w:rsidRPr="004911E1" w:rsidTr="004911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4911E1" w:rsidRDefault="005C2178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4911E1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4911E1" w:rsidRDefault="004911E1" w:rsidP="00924C5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911E1">
              <w:rPr>
                <w:rFonts w:cs="Arial"/>
                <w:lang w:val="ru-RU"/>
              </w:rPr>
              <w:t>Наличие скрытых полостей и каналов, их расположение  и размер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DF2B38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4911E1" w:rsidRDefault="004911E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911E1">
              <w:rPr>
                <w:rFonts w:cs="Arial"/>
                <w:lang w:val="ru-RU"/>
              </w:rPr>
              <w:t>Требуемая производительность (количество изделий, подлежащих мойке в смену, в год, другое)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DF2B38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911E1" w:rsidRPr="00DE1E5B" w:rsidTr="00DE47D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11E1" w:rsidRPr="004911E1" w:rsidRDefault="004911E1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rFonts w:cs="Arial"/>
                <w:lang w:val="ru-RU"/>
              </w:rPr>
              <w:t>Размещение объекта (с</w:t>
            </w:r>
            <w:r w:rsidRPr="004911E1">
              <w:rPr>
                <w:rFonts w:cs="Arial"/>
                <w:lang w:val="ru-RU"/>
              </w:rPr>
              <w:t>уществующее капитальное здание, вновь возводимое капитальное здание, не утепленные сооружения, открытое пространство)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E1" w:rsidRPr="00E03A42" w:rsidRDefault="004911E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D2C9D" w:rsidRPr="00DE1E5B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E03A42" w:rsidTr="00DC448C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497F" w:rsidRPr="004911E1" w:rsidRDefault="0052497F" w:rsidP="004911E1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911E1">
              <w:rPr>
                <w:color w:val="313130"/>
                <w:lang w:val="ru-RU"/>
              </w:rPr>
              <w:t>Способ т</w:t>
            </w:r>
            <w:r>
              <w:rPr>
                <w:color w:val="313130"/>
                <w:lang w:val="ru-RU"/>
              </w:rPr>
              <w:t>ранспортировки изделий в камеру</w:t>
            </w:r>
            <w:r w:rsidRPr="004911E1">
              <w:rPr>
                <w:color w:val="313130"/>
                <w:lang w:val="ru-RU"/>
              </w:rPr>
              <w:t>/ размещение издели</w:t>
            </w:r>
            <w:r>
              <w:rPr>
                <w:color w:val="313130"/>
                <w:lang w:val="ru-RU"/>
              </w:rPr>
              <w:t>я в камере (в</w:t>
            </w:r>
            <w:r w:rsidRPr="004911E1">
              <w:rPr>
                <w:color w:val="313130"/>
                <w:lang w:val="ru-RU"/>
              </w:rPr>
              <w:t>ручную, своим ходом, рельсовая тележка (с при</w:t>
            </w:r>
            <w:r>
              <w:rPr>
                <w:color w:val="313130"/>
                <w:lang w:val="ru-RU"/>
              </w:rPr>
              <w:t>водом/</w:t>
            </w:r>
            <w:r w:rsidRPr="004911E1">
              <w:rPr>
                <w:color w:val="313130"/>
                <w:lang w:val="ru-RU"/>
              </w:rPr>
              <w:t xml:space="preserve">без привода, указать предполагаемый размер колеи), колесная тележка (указать предполагаемый </w:t>
            </w:r>
            <w:r w:rsidRPr="004911E1">
              <w:rPr>
                <w:color w:val="313130"/>
                <w:lang w:val="ru-RU"/>
              </w:rPr>
              <w:lastRenderedPageBreak/>
              <w:t>размер колеи</w:t>
            </w:r>
            <w:r>
              <w:rPr>
                <w:color w:val="313130"/>
                <w:lang w:val="ru-RU"/>
              </w:rPr>
              <w:t>), кран-балка, конвейер (ручной</w:t>
            </w:r>
            <w:r w:rsidRPr="004911E1">
              <w:rPr>
                <w:color w:val="313130"/>
                <w:lang w:val="ru-RU"/>
              </w:rPr>
              <w:t>/ авт</w:t>
            </w:r>
            <w:r>
              <w:rPr>
                <w:color w:val="313130"/>
                <w:lang w:val="ru-RU"/>
              </w:rPr>
              <w:t>оматический), смешанный, другой.</w:t>
            </w:r>
          </w:p>
          <w:p w:rsidR="0052497F" w:rsidRPr="00C42442" w:rsidRDefault="0052497F" w:rsidP="0052497F">
            <w:pPr>
              <w:pStyle w:val="a3"/>
              <w:rPr>
                <w:color w:val="313130"/>
                <w:lang w:val="ru-RU"/>
              </w:rPr>
            </w:pPr>
            <w:r w:rsidRPr="004911E1">
              <w:rPr>
                <w:color w:val="313130"/>
                <w:lang w:val="ru-RU"/>
              </w:rPr>
              <w:t>С</w:t>
            </w:r>
            <w:r>
              <w:rPr>
                <w:color w:val="313130"/>
                <w:lang w:val="ru-RU"/>
              </w:rPr>
              <w:t>тол, поворотный стол, подставки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52497F" w:rsidRDefault="0052497F" w:rsidP="0052497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Тип объекта (</w:t>
            </w:r>
            <w:r>
              <w:rPr>
                <w:rFonts w:cs="Arial"/>
                <w:lang w:val="ru-RU"/>
              </w:rPr>
              <w:t>п</w:t>
            </w:r>
            <w:r w:rsidRPr="0052497F">
              <w:rPr>
                <w:rFonts w:cs="Arial"/>
                <w:lang w:val="ru-RU"/>
              </w:rPr>
              <w:t>роходной, тупиковый, секционный, другой)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DF2B38" w:rsidTr="0052497F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DF2B38" w:rsidTr="0052497F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52497F" w:rsidRDefault="0052497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Возможность проведения фундаментных работ, организации приямков (для устройства моечной камеры потребуются технологические приямки, располагаемые ниже нулевой отметки пола)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D1348F" w:rsidRPr="00DE1E5B" w:rsidRDefault="00D1348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DF2B38" w:rsidTr="0052497F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DE1E5B" w:rsidTr="0052497F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7F" w:rsidRDefault="0052497F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</w:p>
          <w:p w:rsidR="00DE1E5B" w:rsidRPr="00F90050" w:rsidRDefault="006270C5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6270C5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6" style="position:absolute;z-index:251757056;visibility:visible;mso-position-horizontal-relative:page" from=".1pt,5.8pt" to="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DvIAIAAEM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" strokecolor="#415fb1" strokeweight=".79933mm">
                  <w10:wrap anchorx="page"/>
                </v:line>
              </w:pict>
            </w:r>
            <w:r w:rsidR="00DE1E5B" w:rsidRPr="00F90050"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  <w:t>Требования к конструкции камеры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DF2B38" w:rsidTr="0052497F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97F" w:rsidRPr="0052497F" w:rsidRDefault="0052497F" w:rsidP="0052497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Размеры площадки для размещения камеры с оборудованием (ДхШхВ)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97F" w:rsidRPr="0052497F" w:rsidRDefault="0052497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color w:val="313130"/>
                <w:lang w:val="ru-RU"/>
              </w:rPr>
              <w:t>мм</w:t>
            </w:r>
          </w:p>
        </w:tc>
      </w:tr>
      <w:tr w:rsidR="0045743E" w:rsidRPr="00DF2B38" w:rsidTr="0052497F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E03A42" w:rsidTr="009535F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497F" w:rsidRPr="0052497F" w:rsidRDefault="0052497F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 xml:space="preserve">Возможные ограничения на площадке для размещения камеры с оборудованием (Колонны, </w:t>
            </w:r>
            <w:r w:rsidRPr="0052497F">
              <w:rPr>
                <w:rFonts w:cs="Arial"/>
                <w:lang w:val="ru-RU"/>
              </w:rPr>
              <w:lastRenderedPageBreak/>
              <w:t>коммуникации и др., указать особенности, предоставить по возможности план участка с предполагаемым местом размещения моечной камеры)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52497F" w:rsidRDefault="0052497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 xml:space="preserve">Тип </w:t>
            </w:r>
            <w:r>
              <w:rPr>
                <w:rFonts w:cs="Arial"/>
                <w:lang w:val="ru-RU"/>
              </w:rPr>
              <w:t>ворот (р</w:t>
            </w:r>
            <w:r w:rsidRPr="0052497F">
              <w:rPr>
                <w:rFonts w:cs="Arial"/>
                <w:lang w:val="ru-RU"/>
              </w:rPr>
              <w:t>аспашные (складные), откатные, подъемно-секционные, роллетные, другие)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DF2B38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52497F" w:rsidTr="00243A35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497F" w:rsidRPr="0052497F" w:rsidRDefault="0052497F" w:rsidP="00243A35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Размер проема ворот в свете (ШхВ)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497F" w:rsidRPr="00243A35" w:rsidRDefault="00243A35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color w:val="313130"/>
                <w:lang w:val="ru-RU"/>
              </w:rPr>
              <w:t>мм</w:t>
            </w:r>
          </w:p>
        </w:tc>
      </w:tr>
      <w:tr w:rsidR="0045743E" w:rsidRPr="0052497F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52497F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DF2B38" w:rsidTr="00243A35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243A35" w:rsidRDefault="00243A35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rFonts w:cs="Arial"/>
                <w:lang w:val="ru-RU"/>
              </w:rPr>
              <w:t>Количество и расположение точек подключения сжатого воздуха (для обдува изделий)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DF2B38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243A35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AD6" w:rsidRDefault="002B7AD6" w:rsidP="00AA6277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  <w:lang w:val="ru-RU"/>
              </w:rPr>
            </w:pPr>
          </w:p>
          <w:p w:rsidR="00DE1E5B" w:rsidRPr="00CE5329" w:rsidRDefault="006270C5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6270C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5" style="position:absolute;z-index:251761152;visibility:visible;mso-position-horizontal-relative:page" from="2.65pt,6.2pt" to="2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is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" strokecolor="#415fb1" strokeweight=".79933mm">
                  <w10:wrap anchorx="page"/>
                </v:line>
              </w:pict>
            </w:r>
            <w:r w:rsidRPr="006270C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4" style="position:absolute;z-index:251760128;visibility:visible;mso-position-horizontal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N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y8GDNIgIAAEUEAAAOAAAAAAAAAAAAAAAAAC4CAABkcnMvZTJv&#10;RG9jLnhtbFBLAQItABQABgAIAAAAIQCAOQVP5AAAABkBAAAPAAAAAAAAAAAAAAAAAHwEAABkcnMv&#10;ZG93bnJldi54bWxQSwUGAAAAAAQABADzAAAAjQUAAAAA&#10;" strokecolor="#415fb1" strokeweight=".79933mm">
                  <w10:wrap anchorx="page"/>
                </v:line>
              </w:pict>
            </w:r>
            <w:r w:rsidRPr="006270C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3" style="position:absolute;z-index:251759104;visibility:visible;mso-position-horizontal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u1IgIAAEU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W0Zu1IgIAAEUEAAAOAAAAAAAAAAAAAAAAAC4CAABkcnMvZTJv&#10;RG9jLnhtbFBLAQItABQABgAIAAAAIQCAOQVP5AAAABkBAAAPAAAAAAAAAAAAAAAAAHwEAABkcnMv&#10;ZG93bnJldi54bWxQSwUGAAAAAAQABADzAAAAjQUAAAAA&#10;" strokecolor="#415fb1" strokeweight=".79933mm">
                  <w10:wrap anchorx="page"/>
                </v:line>
              </w:pict>
            </w:r>
            <w:r w:rsidR="00DE1E5B"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  <w:r w:rsidR="00243A35">
              <w:rPr>
                <w:rFonts w:ascii="DIN Pro Medium" w:hAnsi="DIN Pro Medium" w:cs="DIN Pro Medium"/>
                <w:sz w:val="24"/>
                <w:szCs w:val="24"/>
                <w:lang w:val="ru-RU"/>
              </w:rPr>
              <w:t>Технологические</w:t>
            </w:r>
            <w:r w:rsidR="00DE1E5B" w:rsidRPr="00CE5329">
              <w:rPr>
                <w:rFonts w:ascii="DIN Pro Medium" w:hAnsi="DIN Pro Medium" w:cs="DIN Pro Medium"/>
                <w:sz w:val="24"/>
                <w:szCs w:val="24"/>
                <w:lang w:val="ru-RU"/>
              </w:rPr>
              <w:t xml:space="preserve"> режимы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AF" w:rsidRPr="00243A35" w:rsidRDefault="00243A35" w:rsidP="00243A35">
            <w:pPr>
              <w:pStyle w:val="a3"/>
              <w:spacing w:before="130"/>
              <w:rPr>
                <w:rFonts w:cs="Arial"/>
                <w:lang w:val="ru-RU"/>
              </w:rPr>
            </w:pPr>
            <w:r w:rsidRPr="00243A35">
              <w:rPr>
                <w:rFonts w:cs="Arial"/>
                <w:lang w:val="ru-RU"/>
              </w:rPr>
              <w:t>Виды (марки) применяемых моечных средств,</w:t>
            </w:r>
            <w:r>
              <w:rPr>
                <w:rFonts w:cs="Arial"/>
                <w:lang w:val="ru-RU"/>
              </w:rPr>
              <w:t xml:space="preserve"> </w:t>
            </w:r>
            <w:r w:rsidRPr="00243A35">
              <w:rPr>
                <w:rFonts w:cs="Arial"/>
                <w:lang w:val="ru-RU"/>
              </w:rPr>
              <w:t>температурный режим мойки, необходимость обработки паром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243A35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243A35" w:rsidRDefault="00243A35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rFonts w:cs="Arial"/>
                <w:lang w:val="ru-RU"/>
              </w:rPr>
              <w:t>Оборотна</w:t>
            </w:r>
            <w:r>
              <w:rPr>
                <w:rFonts w:cs="Arial"/>
                <w:lang w:val="ru-RU"/>
              </w:rPr>
              <w:t>я вода (Применение химической/</w:t>
            </w:r>
            <w:r w:rsidRPr="00243A35">
              <w:rPr>
                <w:rFonts w:cs="Arial"/>
                <w:lang w:val="ru-RU"/>
              </w:rPr>
              <w:t>механи</w:t>
            </w:r>
            <w:r w:rsidRPr="00243A35">
              <w:rPr>
                <w:rFonts w:cs="Arial"/>
                <w:lang w:val="ru-RU"/>
              </w:rPr>
              <w:lastRenderedPageBreak/>
              <w:t>ческой очистки воды)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243A35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243A35" w:rsidRDefault="00243A35" w:rsidP="00AE62A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rFonts w:cs="Arial"/>
                <w:lang w:val="ru-RU"/>
              </w:rPr>
              <w:t>Сушка изделий (потребность в режиме сушки при повышенной температуре, обдув изделий сжатым воздухом, протирка)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DF2B38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E62A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243A35" w:rsidRDefault="00243A35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rFonts w:cs="Arial"/>
                <w:lang w:val="ru-RU"/>
              </w:rPr>
              <w:t>Указать особенности, требования (при необходимости)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243A35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243A35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35" w:rsidRDefault="00243A35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</w:p>
          <w:p w:rsidR="00DE1E5B" w:rsidRPr="00461AE5" w:rsidRDefault="006270C5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6270C5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2" style="position:absolute;z-index:251763200;visibility:visible;mso-position-horizontal-relative:page" from="-1.2pt,7.25pt" to="-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" strokecolor="#415fb1" strokeweight=".79933mm">
                  <w10:wrap anchorx="page"/>
                </v:line>
              </w:pict>
            </w:r>
            <w:r w:rsidR="00DE1E5B" w:rsidRPr="00461AE5">
              <w:rPr>
                <w:rFonts w:ascii="DIN Pro Medium" w:hAnsi="DIN Pro Medium" w:cs="DIN Pro Medium"/>
                <w:sz w:val="24"/>
                <w:szCs w:val="24"/>
              </w:rPr>
              <w:t>Инженерные коммуникации</w:t>
            </w:r>
          </w:p>
          <w:p w:rsidR="00DE1E5B" w:rsidRDefault="00DE1E5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473" w:rsidRPr="00461AE5" w:rsidRDefault="00243A35" w:rsidP="00243A35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  <w:r w:rsidRPr="00243A35">
              <w:rPr>
                <w:rFonts w:cs="Arial"/>
                <w:lang w:val="ru-RU"/>
              </w:rPr>
              <w:t>Наличие энергоносителей для нагрева (при необходимости) воздуха (природный газ, дизельное топливо, горячая вода, перегретый пар, э</w:t>
            </w:r>
            <w:r>
              <w:rPr>
                <w:rFonts w:cs="Arial"/>
                <w:lang w:val="ru-RU"/>
              </w:rPr>
              <w:t xml:space="preserve">лектроэнергия, комбинированный). </w:t>
            </w:r>
            <w:r w:rsidR="004A02B6" w:rsidRPr="00243A35">
              <w:rPr>
                <w:rFonts w:cs="Arial"/>
                <w:lang w:val="ru-RU"/>
              </w:rPr>
              <w:t>Характеристики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3" w:rsidRPr="00787B96" w:rsidRDefault="00E74473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4A02B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461AE5" w:rsidRDefault="00243A35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243A35">
              <w:rPr>
                <w:rFonts w:cs="Arial"/>
                <w:lang w:val="ru-RU"/>
              </w:rPr>
              <w:t>Источник сжатого воздуха, характеристики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243A35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243A35" w:rsidRDefault="00243A35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243A35">
              <w:rPr>
                <w:rFonts w:cs="Arial"/>
                <w:lang w:val="ru-RU"/>
              </w:rPr>
              <w:t>Необходимость установки системы подготовки сжатого воздуха (при использовании заводской линии)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243A35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243A35" w:rsidRDefault="00243A35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243A35">
              <w:rPr>
                <w:rFonts w:cs="Arial"/>
                <w:lang w:val="ru-RU"/>
              </w:rPr>
              <w:t xml:space="preserve">Возможность </w:t>
            </w:r>
            <w:r w:rsidRPr="00243A35">
              <w:rPr>
                <w:rFonts w:cs="Arial"/>
                <w:lang w:val="ru-RU"/>
              </w:rPr>
              <w:lastRenderedPageBreak/>
              <w:t>устройства системы вентиляционных воздуховодов в помещ</w:t>
            </w:r>
            <w:r>
              <w:rPr>
                <w:rFonts w:cs="Arial"/>
                <w:lang w:val="ru-RU"/>
              </w:rPr>
              <w:t>ении размещения камеры (с улицы/</w:t>
            </w:r>
            <w:r w:rsidRPr="00243A35">
              <w:rPr>
                <w:rFonts w:cs="Arial"/>
                <w:lang w:val="ru-RU"/>
              </w:rPr>
              <w:t>на улицу)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243A35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243A35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DF2B38" w:rsidTr="00243A35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A02B6" w:rsidRPr="004A02B6" w:rsidRDefault="004A02B6" w:rsidP="00AA6277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2B6" w:rsidRDefault="004A02B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E1E5B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CE7902" w:rsidRDefault="006270C5" w:rsidP="004A02B6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6270C5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1" style="position:absolute;z-index:251765248;visibility:visible;mso-position-horizontal-relative:page;mso-position-vertical-relative:text" from="-1.35pt,5.95pt" to="-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ZT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" strokecolor="#415fb1" strokeweight=".79933mm">
                  <w10:wrap anchorx="page"/>
                </v:line>
              </w:pict>
            </w:r>
            <w:r w:rsidR="00DE1E5B" w:rsidRPr="00CE7902">
              <w:rPr>
                <w:rFonts w:ascii="DIN Pro Medium" w:hAnsi="DIN Pro Medium" w:cs="DIN Pro Medium"/>
                <w:sz w:val="24"/>
                <w:szCs w:val="24"/>
              </w:rPr>
              <w:t>Требования к системе автоматики</w:t>
            </w:r>
          </w:p>
          <w:p w:rsidR="00DE1E5B" w:rsidRPr="00DE1E5B" w:rsidRDefault="00DE1E5B" w:rsidP="004A02B6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</w:rPr>
            </w:pPr>
          </w:p>
        </w:tc>
      </w:tr>
      <w:tr w:rsidR="004A02B6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2B6" w:rsidRPr="00514554" w:rsidRDefault="00514554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Внешняя индикация режима камеры (мойка, сушка, отключено, параметры работы оборудования)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DF2B38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514554" w:rsidRDefault="00514554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Выдача информации о режиме работы и технологических параметрах на внешний терминал, сервер, мобильный телефон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DF2B38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3A1775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Система видеонаблюдения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537463" w:rsidRPr="00787B96" w:rsidRDefault="00537463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DF2B38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514554" w:rsidTr="00E03A42">
        <w:trPr>
          <w:trHeight w:val="533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Указать особенности, требования (при необходимости)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8A106B" w:rsidTr="00FC65BA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775" w:rsidRDefault="006270C5" w:rsidP="00FC65BA">
            <w:pPr>
              <w:pStyle w:val="a3"/>
              <w:rPr>
                <w:rFonts w:ascii="DIN Pro Medium" w:hAnsi="DIN Pro Medium" w:cs="DIN Pro Medium"/>
                <w:sz w:val="24"/>
                <w:szCs w:val="24"/>
              </w:rPr>
            </w:pPr>
            <w:r w:rsidRPr="006270C5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0" style="position:absolute;z-index:251767296;visibility:visible;mso-position-horizontal-relative:page;mso-position-vertical-relative:text" from=".4pt,-.35pt" to="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" strokecolor="#415fb1" strokeweight=".79933mm">
                  <w10:wrap anchorx="page"/>
                </v:line>
              </w:pict>
            </w:r>
            <w:r w:rsidR="003A1775">
              <w:rPr>
                <w:rFonts w:ascii="DIN Pro Medium" w:hAnsi="DIN Pro Medium" w:cs="DIN Pro Medium"/>
                <w:sz w:val="24"/>
                <w:szCs w:val="24"/>
              </w:rPr>
              <w:t xml:space="preserve">Дополнительное </w:t>
            </w:r>
            <w:r w:rsidR="003A1775" w:rsidRPr="003A1775">
              <w:rPr>
                <w:rFonts w:ascii="DIN Pro Medium" w:hAnsi="DIN Pro Medium" w:cs="DIN Pro Medium"/>
                <w:sz w:val="24"/>
                <w:szCs w:val="24"/>
              </w:rPr>
              <w:t>оснащение</w:t>
            </w:r>
          </w:p>
          <w:p w:rsidR="003A1775" w:rsidRDefault="003A1775" w:rsidP="004A02B6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4E5A04" w:rsidRPr="00514554" w:rsidTr="00FC65BA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Подъемные приводные площадки для оператора (тип – настенные, мобильные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514554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514554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lastRenderedPageBreak/>
              <w:t>Другая оснастка для оператора (стационарные настенные галереи, лестницы, вышки, катушки для шлангов, другое)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514554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514554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Транспортные тележки (тип, размеры, грузоподъемность)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514554" w:rsidTr="00E03A42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514554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Компрессорная установка, подготовка сжатого воздуха (требования, характеристики)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514554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</w:rPr>
              <w:t>Проче</w:t>
            </w:r>
            <w:bookmarkStart w:id="1" w:name="_GoBack"/>
            <w:bookmarkEnd w:id="1"/>
            <w:r w:rsidRPr="00514554">
              <w:rPr>
                <w:rFonts w:cs="Arial"/>
              </w:rPr>
              <w:t>е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514554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514554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8B4DFC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FB" w:rsidRDefault="005439FB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8B4DFC" w:rsidRPr="00DF2B38" w:rsidTr="00514554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8B4DFC" w:rsidRPr="00DE1E5B" w:rsidRDefault="008B4DFC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8B4DFC" w:rsidRPr="008A106B" w:rsidTr="00514554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092118" w:rsidRDefault="006270C5" w:rsidP="008B4DFC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6270C5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29" style="position:absolute;z-index:251752960;visibility:visible;mso-position-horizontal-relative:page;mso-position-vertical-relative:text" from=".15pt,6.65pt" to="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UlIQ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" strokecolor="#415fb1" strokeweight=".79933mm">
                  <w10:wrap anchorx="page"/>
                </v:line>
              </w:pict>
            </w:r>
            <w:r w:rsidRPr="006270C5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28" style="position:absolute;z-index:251748864;visibility:visible;mso-position-horizontal-relative:page;mso-position-vertical-relative:text" from="-16787.75pt,-102970.6pt" to="-16787.75pt,-1029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pv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b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" strokecolor="#415fb1" strokeweight=".79933mm">
                  <w10:wrap anchorx="page"/>
                </v:line>
              </w:pict>
            </w:r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>Прочие требования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8B4DFC" w:rsidRPr="00DE1E5B" w:rsidRDefault="008B4DFC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92118" w:rsidRPr="00DF2B38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118" w:rsidRDefault="006270C5" w:rsidP="008B4DFC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6270C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27" style="position:absolute;z-index:251774464;visibility:visible;mso-position-horizontal-relative:page;mso-position-vertical-relative:text" from="-1.2pt,6.7pt" to="-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" strokecolor="#415fb1" strokeweight=".79933mm">
                  <w10:wrap anchorx="page"/>
                </v:line>
              </w:pict>
            </w:r>
            <w:r w:rsidR="00092118" w:rsidRPr="00092118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До какой даты Вам необходимо получить предложение</w:t>
            </w:r>
          </w:p>
        </w:tc>
      </w:tr>
      <w:tr w:rsidR="00092118" w:rsidRPr="00DF2B38" w:rsidTr="00E03A42">
        <w:tc>
          <w:tcPr>
            <w:tcW w:w="94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118" w:rsidRPr="00DE1E5B" w:rsidRDefault="00092118" w:rsidP="008B4DFC">
            <w:pPr>
              <w:pStyle w:val="a3"/>
              <w:spacing w:before="130"/>
              <w:rPr>
                <w:i/>
                <w:noProof/>
                <w:sz w:val="18"/>
                <w:szCs w:val="18"/>
                <w:lang w:val="ru-RU" w:eastAsia="ru-RU"/>
              </w:rPr>
            </w:pPr>
          </w:p>
        </w:tc>
      </w:tr>
      <w:tr w:rsidR="00092118" w:rsidRPr="00DF2B38" w:rsidTr="00E03A42">
        <w:tc>
          <w:tcPr>
            <w:tcW w:w="9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18" w:rsidRPr="00787B96" w:rsidRDefault="00092118" w:rsidP="008B4DFC">
            <w:pPr>
              <w:pStyle w:val="a3"/>
              <w:spacing w:before="130"/>
              <w:rPr>
                <w:noProof/>
                <w:sz w:val="18"/>
                <w:szCs w:val="18"/>
                <w:lang w:val="ru-RU" w:eastAsia="ru-RU"/>
              </w:rPr>
            </w:pPr>
          </w:p>
        </w:tc>
      </w:tr>
    </w:tbl>
    <w:p w:rsidR="00F67157" w:rsidRDefault="00F67157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sectPr w:rsidR="00F67157" w:rsidSect="00F17DA4">
      <w:headerReference w:type="default" r:id="rId7"/>
      <w:footerReference w:type="default" r:id="rId8"/>
      <w:pgSz w:w="11910" w:h="16840"/>
      <w:pgMar w:top="1353" w:right="1400" w:bottom="993" w:left="1300" w:header="332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CC" w:rsidRDefault="00AC22CC">
      <w:r>
        <w:separator/>
      </w:r>
    </w:p>
  </w:endnote>
  <w:endnote w:type="continuationSeparator" w:id="0">
    <w:p w:rsidR="00AC22CC" w:rsidRDefault="00AC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Pro Regular">
    <w:altName w:val="Segoe Script"/>
    <w:charset w:val="CC"/>
    <w:family w:val="swiss"/>
    <w:pitch w:val="variable"/>
    <w:sig w:usb0="00000001" w:usb1="4000207B" w:usb2="00000008" w:usb3="00000000" w:csb0="0000009F" w:csb1="00000000"/>
  </w:font>
  <w:font w:name="DIN Pro Medium">
    <w:altName w:val="Arial"/>
    <w:charset w:val="CC"/>
    <w:family w:val="swiss"/>
    <w:pitch w:val="variable"/>
    <w:sig w:usb0="00000001" w:usb1="4000207B" w:usb2="00000008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5" w:rsidRDefault="006270C5">
    <w:pPr>
      <w:pStyle w:val="a3"/>
      <w:spacing w:line="14" w:lineRule="auto"/>
      <w:rPr>
        <w:sz w:val="20"/>
      </w:rPr>
    </w:pPr>
    <w:r w:rsidRPr="006270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8.6pt;margin-top:-1pt;width:598.6pt;height:35.7pt;z-index:251664384">
          <v:imagedata r:id="rId1" o:title="нижняя_часть_кп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CC" w:rsidRDefault="00AC22CC">
      <w:r>
        <w:separator/>
      </w:r>
    </w:p>
  </w:footnote>
  <w:footnote w:type="continuationSeparator" w:id="0">
    <w:p w:rsidR="00AC22CC" w:rsidRDefault="00AC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5" w:rsidRPr="00AF28BE" w:rsidRDefault="006270C5" w:rsidP="00F17DA4">
    <w:pPr>
      <w:pStyle w:val="a5"/>
    </w:pPr>
    <w:r w:rsidRPr="006270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0.9pt;margin-top:-12.65pt;width:631.65pt;height:74.05pt;z-index:251666432">
          <v:imagedata r:id="rId1" o:title="Моечная_камера_шапка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3C3C"/>
    <w:rsid w:val="00007DAF"/>
    <w:rsid w:val="00037A0C"/>
    <w:rsid w:val="00092118"/>
    <w:rsid w:val="000B1389"/>
    <w:rsid w:val="000D2C9D"/>
    <w:rsid w:val="000D5001"/>
    <w:rsid w:val="001105A8"/>
    <w:rsid w:val="00127582"/>
    <w:rsid w:val="001C4050"/>
    <w:rsid w:val="00201BEB"/>
    <w:rsid w:val="00243A35"/>
    <w:rsid w:val="002B7AD6"/>
    <w:rsid w:val="002E2261"/>
    <w:rsid w:val="003207E1"/>
    <w:rsid w:val="00322C25"/>
    <w:rsid w:val="00342C9C"/>
    <w:rsid w:val="00353931"/>
    <w:rsid w:val="003836F6"/>
    <w:rsid w:val="003911D6"/>
    <w:rsid w:val="003A1775"/>
    <w:rsid w:val="003A2687"/>
    <w:rsid w:val="003C5C50"/>
    <w:rsid w:val="003D2134"/>
    <w:rsid w:val="003E62D0"/>
    <w:rsid w:val="004038AD"/>
    <w:rsid w:val="00405217"/>
    <w:rsid w:val="0045743E"/>
    <w:rsid w:val="00461AE5"/>
    <w:rsid w:val="004911E1"/>
    <w:rsid w:val="004A02B6"/>
    <w:rsid w:val="004E5A04"/>
    <w:rsid w:val="00514554"/>
    <w:rsid w:val="0052497F"/>
    <w:rsid w:val="00537463"/>
    <w:rsid w:val="005439FB"/>
    <w:rsid w:val="00560C74"/>
    <w:rsid w:val="005949DC"/>
    <w:rsid w:val="005C2178"/>
    <w:rsid w:val="005F0F1F"/>
    <w:rsid w:val="00610948"/>
    <w:rsid w:val="00613C3C"/>
    <w:rsid w:val="00613E94"/>
    <w:rsid w:val="00620B15"/>
    <w:rsid w:val="006270C5"/>
    <w:rsid w:val="00650F8E"/>
    <w:rsid w:val="0065767E"/>
    <w:rsid w:val="006E289D"/>
    <w:rsid w:val="006E3908"/>
    <w:rsid w:val="006E4221"/>
    <w:rsid w:val="006F100D"/>
    <w:rsid w:val="00725D2C"/>
    <w:rsid w:val="007309EA"/>
    <w:rsid w:val="007327E3"/>
    <w:rsid w:val="00754D39"/>
    <w:rsid w:val="00772D79"/>
    <w:rsid w:val="0078096F"/>
    <w:rsid w:val="00787B96"/>
    <w:rsid w:val="007E08CA"/>
    <w:rsid w:val="00882ABD"/>
    <w:rsid w:val="008A106B"/>
    <w:rsid w:val="008B43E3"/>
    <w:rsid w:val="008B4DFC"/>
    <w:rsid w:val="00924C57"/>
    <w:rsid w:val="009A5104"/>
    <w:rsid w:val="009B7679"/>
    <w:rsid w:val="00A0091D"/>
    <w:rsid w:val="00A372BA"/>
    <w:rsid w:val="00AC22CC"/>
    <w:rsid w:val="00AE12C4"/>
    <w:rsid w:val="00AE62AF"/>
    <w:rsid w:val="00AF28BE"/>
    <w:rsid w:val="00B13E64"/>
    <w:rsid w:val="00B267D3"/>
    <w:rsid w:val="00B426B1"/>
    <w:rsid w:val="00B67371"/>
    <w:rsid w:val="00B90C96"/>
    <w:rsid w:val="00C308B8"/>
    <w:rsid w:val="00C42442"/>
    <w:rsid w:val="00C648B6"/>
    <w:rsid w:val="00CA0476"/>
    <w:rsid w:val="00CD2B71"/>
    <w:rsid w:val="00CE15EC"/>
    <w:rsid w:val="00CE4C3F"/>
    <w:rsid w:val="00CE5329"/>
    <w:rsid w:val="00CE7902"/>
    <w:rsid w:val="00D12256"/>
    <w:rsid w:val="00D1348F"/>
    <w:rsid w:val="00D34BB0"/>
    <w:rsid w:val="00DB71A5"/>
    <w:rsid w:val="00DD50F5"/>
    <w:rsid w:val="00DE1E5B"/>
    <w:rsid w:val="00DF2B38"/>
    <w:rsid w:val="00E03A42"/>
    <w:rsid w:val="00E260F8"/>
    <w:rsid w:val="00E27D54"/>
    <w:rsid w:val="00E400DD"/>
    <w:rsid w:val="00E74473"/>
    <w:rsid w:val="00E74703"/>
    <w:rsid w:val="00EB7AA8"/>
    <w:rsid w:val="00EC0F59"/>
    <w:rsid w:val="00EC147E"/>
    <w:rsid w:val="00EE5063"/>
    <w:rsid w:val="00F17DA4"/>
    <w:rsid w:val="00F64BDF"/>
    <w:rsid w:val="00F67157"/>
    <w:rsid w:val="00F83F77"/>
    <w:rsid w:val="00F90050"/>
    <w:rsid w:val="00FA1553"/>
    <w:rsid w:val="00FB0C4B"/>
    <w:rsid w:val="00FC65BA"/>
    <w:rsid w:val="00FE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0C5"/>
    <w:rPr>
      <w:rFonts w:ascii="DIN Pro Regular" w:eastAsia="DIN Pro Regular" w:hAnsi="DIN Pro Regular" w:cs="DIN Pro Regular"/>
    </w:rPr>
  </w:style>
  <w:style w:type="paragraph" w:styleId="1">
    <w:name w:val="heading 1"/>
    <w:basedOn w:val="a"/>
    <w:uiPriority w:val="1"/>
    <w:qFormat/>
    <w:rsid w:val="006270C5"/>
    <w:pPr>
      <w:ind w:left="333"/>
      <w:outlineLvl w:val="0"/>
    </w:pPr>
    <w:rPr>
      <w:rFonts w:ascii="DIN Pro Medium" w:eastAsia="DIN Pro Medium" w:hAnsi="DIN Pro Medium" w:cs="DIN Pro Medium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0C5"/>
  </w:style>
  <w:style w:type="paragraph" w:styleId="a4">
    <w:name w:val="List Paragraph"/>
    <w:basedOn w:val="a"/>
    <w:uiPriority w:val="1"/>
    <w:qFormat/>
    <w:rsid w:val="006270C5"/>
  </w:style>
  <w:style w:type="paragraph" w:customStyle="1" w:styleId="TableParagraph">
    <w:name w:val="Table Paragraph"/>
    <w:basedOn w:val="a"/>
    <w:uiPriority w:val="1"/>
    <w:qFormat/>
    <w:rsid w:val="006270C5"/>
  </w:style>
  <w:style w:type="paragraph" w:styleId="a5">
    <w:name w:val="header"/>
    <w:basedOn w:val="a"/>
    <w:link w:val="a6"/>
    <w:uiPriority w:val="99"/>
    <w:unhideWhenUsed/>
    <w:rsid w:val="00D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256"/>
    <w:rPr>
      <w:rFonts w:ascii="DIN Pro Regular" w:eastAsia="DIN Pro Regular" w:hAnsi="DIN Pro Regular" w:cs="DIN Pro Regular"/>
    </w:rPr>
  </w:style>
  <w:style w:type="paragraph" w:styleId="a7">
    <w:name w:val="footer"/>
    <w:basedOn w:val="a"/>
    <w:link w:val="a8"/>
    <w:unhideWhenUsed/>
    <w:rsid w:val="00D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256"/>
    <w:rPr>
      <w:rFonts w:ascii="DIN Pro Regular" w:eastAsia="DIN Pro Regular" w:hAnsi="DIN Pro Regular" w:cs="DIN Pro Regular"/>
    </w:rPr>
  </w:style>
  <w:style w:type="character" w:styleId="a9">
    <w:name w:val="Placeholder Text"/>
    <w:basedOn w:val="a0"/>
    <w:uiPriority w:val="99"/>
    <w:semiHidden/>
    <w:rsid w:val="00613C3C"/>
    <w:rPr>
      <w:color w:val="808080"/>
    </w:rPr>
  </w:style>
  <w:style w:type="table" w:styleId="aa">
    <w:name w:val="Table Grid"/>
    <w:basedOn w:val="a1"/>
    <w:uiPriority w:val="39"/>
    <w:rsid w:val="00EC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D2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2C9D"/>
    <w:rPr>
      <w:rFonts w:ascii="DIN Pro Regular" w:eastAsia="DIN Pro Regular" w:hAnsi="DIN Pro Regular" w:cs="DIN Pro Regular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2C9D"/>
    <w:rPr>
      <w:rFonts w:ascii="DIN Pro Regular" w:eastAsia="DIN Pro Regular" w:hAnsi="DIN Pro Regular" w:cs="DIN Pro Regular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D2C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C9D"/>
    <w:rPr>
      <w:rFonts w:ascii="Segoe UI" w:eastAsia="DIN Pro Regular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\Documents\&#1053;&#1072;&#1089;&#1090;&#1088;&#1072;&#1080;&#1074;&#1072;&#1077;&#1084;&#1099;&#1077;%20&#1096;&#1072;&#1073;&#1083;&#1086;&#1085;&#1099;%20Office\&#1040;&#1085;&#1082;&#1077;&#1090;&#1072;%20&#1076;&#1083;&#1103;%20&#1050;&#1055;_&#1087;&#1086;&#1083;&#1085;&#1072;&#1103;%20&#1074;&#1077;&#1088;&#1089;&#1080;&#1103;_&#1074;&#1072;&#1088;&#1080;&#1072;&#1085;&#1090;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BF60-47D6-42BF-A6C5-17B490AE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КП_полная версия_вариант_1</Template>
  <TotalTime>0</TotalTime>
  <Pages>7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КП_полная версия_вариант_1.cdr</vt:lpstr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КП_полная версия_вариант_1.cdr</dc:title>
  <dc:creator>Пользователь Windows</dc:creator>
  <cp:lastModifiedBy>Маргарита</cp:lastModifiedBy>
  <cp:revision>2</cp:revision>
  <cp:lastPrinted>2019-10-18T04:48:00Z</cp:lastPrinted>
  <dcterms:created xsi:type="dcterms:W3CDTF">2019-10-24T08:31:00Z</dcterms:created>
  <dcterms:modified xsi:type="dcterms:W3CDTF">2019-10-24T08:31:00Z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2019-09-26T00:00:00Z</vt:filetime>
  </property>
</Properties>
</file>